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ad4m9k1dpfdo"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ind w:right="261"/>
        <w:jc w:val="center"/>
        <w:rPr>
          <w:rFonts w:ascii="Calibri" w:cs="Calibri" w:eastAsia="Calibri" w:hAnsi="Calibri"/>
          <w:sz w:val="24"/>
          <w:szCs w:val="24"/>
        </w:rPr>
      </w:pPr>
      <w:bookmarkStart w:colFirst="0" w:colLast="0" w:name="_heading=h.1ksv4uv" w:id="1"/>
      <w:bookmarkEnd w:id="1"/>
      <w:r w:rsidDel="00000000" w:rsidR="00000000" w:rsidRPr="00000000">
        <w:rPr>
          <w:rFonts w:ascii="Calibri" w:cs="Calibri" w:eastAsia="Calibri" w:hAnsi="Calibri"/>
          <w:rtl w:val="0"/>
        </w:rPr>
        <w:t xml:space="preserve">HEALTH AND SAFETY STATEMENT</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5">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w:t>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committee/representative right away. They are also encouraged to participate in health and safety initiatives, at any time.</w:t>
      </w:r>
    </w:p>
    <w:p w:rsidR="00000000" w:rsidDel="00000000" w:rsidP="00000000" w:rsidRDefault="00000000" w:rsidRPr="00000000" w14:paraId="00000009">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4">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2333625" cy="69056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33625" cy="690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wtkHIjj+0Xv/GIop055tuxkg==">CgMxLjAyDmguYWQ0bTlrMWRwZmRvMgloLjFrc3Y0dXY4AHIhMVV4UlRiekZQUjV1SDV5ZmdRS0R2RmxBSzVBb01ZUHp6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